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EC" w:rsidRPr="001D55EB" w:rsidRDefault="00E420EC" w:rsidP="001D55EB">
      <w:pPr>
        <w:jc w:val="center"/>
      </w:pPr>
      <w:r>
        <w:rPr>
          <w:noProof/>
          <w:lang w:eastAsia="en-GB"/>
        </w:rPr>
        <w:drawing>
          <wp:inline distT="0" distB="0" distL="0" distR="0">
            <wp:extent cx="1457325" cy="1743075"/>
            <wp:effectExtent l="19050" t="0" r="9525" b="0"/>
            <wp:docPr id="1" name="Picture 1" descr="C:\Users\John\AppData\Local\Microsoft\Windows Live Mail\WLMDSS.tmp\WLM628E.t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AppData\Local\Microsoft\Windows Live Mail\WLMDSS.tmp\WLM628E.tmp\image001.png"/>
                    <pic:cNvPicPr>
                      <a:picLocks noChangeAspect="1" noChangeArrowheads="1"/>
                    </pic:cNvPicPr>
                  </pic:nvPicPr>
                  <pic:blipFill>
                    <a:blip r:embed="rId5" cstate="print"/>
                    <a:srcRect/>
                    <a:stretch>
                      <a:fillRect/>
                    </a:stretch>
                  </pic:blipFill>
                  <pic:spPr bwMode="auto">
                    <a:xfrm>
                      <a:off x="0" y="0"/>
                      <a:ext cx="1457325" cy="1743075"/>
                    </a:xfrm>
                    <a:prstGeom prst="rect">
                      <a:avLst/>
                    </a:prstGeom>
                    <a:noFill/>
                    <a:ln w="9525">
                      <a:noFill/>
                      <a:miter lim="800000"/>
                      <a:headEnd/>
                      <a:tailEnd/>
                    </a:ln>
                  </pic:spPr>
                </pic:pic>
              </a:graphicData>
            </a:graphic>
          </wp:inline>
        </w:drawing>
      </w:r>
    </w:p>
    <w:p w:rsidR="00E420EC" w:rsidRPr="00E420EC" w:rsidRDefault="00E420EC" w:rsidP="001D55EB">
      <w:pPr>
        <w:jc w:val="both"/>
        <w:rPr>
          <w:b/>
          <w:sz w:val="28"/>
          <w:u w:val="single"/>
        </w:rPr>
      </w:pPr>
      <w:r w:rsidRPr="00E420EC">
        <w:rPr>
          <w:b/>
          <w:sz w:val="28"/>
          <w:u w:val="single"/>
        </w:rPr>
        <w:t>Development of the Mirfield site and expansion of the Club</w:t>
      </w:r>
      <w:r>
        <w:rPr>
          <w:b/>
          <w:sz w:val="28"/>
          <w:u w:val="single"/>
        </w:rPr>
        <w:t xml:space="preserve"> – update May 2013</w:t>
      </w:r>
    </w:p>
    <w:p w:rsidR="00E420EC" w:rsidRPr="00E420EC" w:rsidRDefault="00E420EC" w:rsidP="001D55EB">
      <w:pPr>
        <w:jc w:val="both"/>
        <w:rPr>
          <w:sz w:val="28"/>
        </w:rPr>
      </w:pPr>
      <w:r>
        <w:rPr>
          <w:sz w:val="28"/>
        </w:rPr>
        <w:t xml:space="preserve">Plans for the development of the </w:t>
      </w:r>
      <w:r w:rsidR="001D55EB">
        <w:rPr>
          <w:sz w:val="28"/>
        </w:rPr>
        <w:t xml:space="preserve">new site for the club </w:t>
      </w:r>
      <w:r>
        <w:rPr>
          <w:sz w:val="28"/>
        </w:rPr>
        <w:t xml:space="preserve">in Mirfield are progressing well. We have established a small group, with the local rowers, to take forward the actions set out below so that we can be on the water this summer. </w:t>
      </w:r>
    </w:p>
    <w:p w:rsidR="00E420EC" w:rsidRPr="00E420EC" w:rsidRDefault="00E420EC" w:rsidP="001D55EB">
      <w:pPr>
        <w:pStyle w:val="ListParagraph"/>
        <w:numPr>
          <w:ilvl w:val="0"/>
          <w:numId w:val="1"/>
        </w:numPr>
        <w:jc w:val="both"/>
        <w:rPr>
          <w:sz w:val="28"/>
        </w:rPr>
      </w:pPr>
      <w:r w:rsidRPr="00E420EC">
        <w:rPr>
          <w:sz w:val="28"/>
        </w:rPr>
        <w:t>Formation of company limited by guarantee (with Rowers) to support grant applications</w:t>
      </w:r>
    </w:p>
    <w:p w:rsidR="00E420EC" w:rsidRPr="00E420EC" w:rsidRDefault="00E420EC" w:rsidP="001D55EB">
      <w:pPr>
        <w:pStyle w:val="ListParagraph"/>
        <w:numPr>
          <w:ilvl w:val="0"/>
          <w:numId w:val="1"/>
        </w:numPr>
        <w:jc w:val="both"/>
        <w:rPr>
          <w:sz w:val="28"/>
        </w:rPr>
      </w:pPr>
      <w:r w:rsidRPr="00E420EC">
        <w:rPr>
          <w:sz w:val="28"/>
        </w:rPr>
        <w:t>Expansion of club to include Rowing</w:t>
      </w:r>
    </w:p>
    <w:p w:rsidR="00E420EC" w:rsidRPr="00E420EC" w:rsidRDefault="00E420EC" w:rsidP="001D55EB">
      <w:pPr>
        <w:pStyle w:val="ListParagraph"/>
        <w:numPr>
          <w:ilvl w:val="0"/>
          <w:numId w:val="1"/>
        </w:numPr>
        <w:jc w:val="both"/>
        <w:rPr>
          <w:sz w:val="28"/>
        </w:rPr>
      </w:pPr>
      <w:r w:rsidRPr="00E420EC">
        <w:rPr>
          <w:sz w:val="28"/>
        </w:rPr>
        <w:t xml:space="preserve">Signing of lease </w:t>
      </w:r>
      <w:r>
        <w:rPr>
          <w:sz w:val="28"/>
        </w:rPr>
        <w:t xml:space="preserve">with James Walker </w:t>
      </w:r>
      <w:r w:rsidRPr="00E420EC">
        <w:rPr>
          <w:sz w:val="28"/>
        </w:rPr>
        <w:t xml:space="preserve">for </w:t>
      </w:r>
      <w:r>
        <w:rPr>
          <w:sz w:val="28"/>
        </w:rPr>
        <w:t xml:space="preserve">permission to use the </w:t>
      </w:r>
      <w:r w:rsidRPr="00E420EC">
        <w:rPr>
          <w:sz w:val="28"/>
        </w:rPr>
        <w:t>land</w:t>
      </w:r>
    </w:p>
    <w:p w:rsidR="00E420EC" w:rsidRPr="00E420EC" w:rsidRDefault="001D55EB" w:rsidP="001D55EB">
      <w:pPr>
        <w:pStyle w:val="ListParagraph"/>
        <w:numPr>
          <w:ilvl w:val="0"/>
          <w:numId w:val="1"/>
        </w:numPr>
        <w:jc w:val="both"/>
        <w:rPr>
          <w:sz w:val="28"/>
        </w:rPr>
      </w:pPr>
      <w:r>
        <w:rPr>
          <w:sz w:val="28"/>
        </w:rPr>
        <w:t>Obtaining</w:t>
      </w:r>
      <w:r w:rsidR="00E420EC">
        <w:rPr>
          <w:sz w:val="28"/>
        </w:rPr>
        <w:t xml:space="preserve"> </w:t>
      </w:r>
      <w:r w:rsidR="00E420EC" w:rsidRPr="00E420EC">
        <w:rPr>
          <w:sz w:val="28"/>
        </w:rPr>
        <w:t xml:space="preserve">Planning and Environment agency permissions </w:t>
      </w:r>
    </w:p>
    <w:p w:rsidR="00E420EC" w:rsidRPr="00E420EC" w:rsidRDefault="00E420EC" w:rsidP="001D55EB">
      <w:pPr>
        <w:pStyle w:val="ListParagraph"/>
        <w:numPr>
          <w:ilvl w:val="0"/>
          <w:numId w:val="1"/>
        </w:numPr>
        <w:jc w:val="both"/>
        <w:rPr>
          <w:sz w:val="28"/>
        </w:rPr>
      </w:pPr>
      <w:r w:rsidRPr="00E420EC">
        <w:rPr>
          <w:sz w:val="28"/>
        </w:rPr>
        <w:t>Initial funding / grants</w:t>
      </w:r>
    </w:p>
    <w:p w:rsidR="00E420EC" w:rsidRDefault="00E420EC" w:rsidP="001D55EB">
      <w:pPr>
        <w:pStyle w:val="ListParagraph"/>
        <w:numPr>
          <w:ilvl w:val="0"/>
          <w:numId w:val="1"/>
        </w:numPr>
        <w:jc w:val="both"/>
        <w:rPr>
          <w:sz w:val="28"/>
        </w:rPr>
      </w:pPr>
      <w:r w:rsidRPr="00E420EC">
        <w:rPr>
          <w:sz w:val="28"/>
        </w:rPr>
        <w:t xml:space="preserve">Access to </w:t>
      </w:r>
      <w:r w:rsidR="00640725">
        <w:rPr>
          <w:sz w:val="28"/>
        </w:rPr>
        <w:t xml:space="preserve">the </w:t>
      </w:r>
      <w:r w:rsidRPr="00E420EC">
        <w:rPr>
          <w:sz w:val="28"/>
        </w:rPr>
        <w:t>site and building of jetty / river access</w:t>
      </w:r>
    </w:p>
    <w:p w:rsidR="00E420EC" w:rsidRDefault="00E420EC" w:rsidP="001D55EB">
      <w:pPr>
        <w:jc w:val="both"/>
        <w:rPr>
          <w:sz w:val="28"/>
        </w:rPr>
      </w:pPr>
      <w:r>
        <w:rPr>
          <w:sz w:val="28"/>
        </w:rPr>
        <w:t>We held a very successful promotional event on Saturday 4</w:t>
      </w:r>
      <w:r w:rsidRPr="00E420EC">
        <w:rPr>
          <w:sz w:val="28"/>
          <w:vertAlign w:val="superscript"/>
        </w:rPr>
        <w:t>th</w:t>
      </w:r>
      <w:r>
        <w:rPr>
          <w:sz w:val="28"/>
        </w:rPr>
        <w:t xml:space="preserve"> May at the South Pennine Boat Club</w:t>
      </w:r>
      <w:r w:rsidR="00640725">
        <w:rPr>
          <w:sz w:val="28"/>
        </w:rPr>
        <w:t xml:space="preserve"> in Mirfield with our paddlers giving demos on the water. T</w:t>
      </w:r>
      <w:r>
        <w:rPr>
          <w:sz w:val="28"/>
        </w:rPr>
        <w:t>here were many visitors</w:t>
      </w:r>
      <w:r w:rsidR="00640725">
        <w:rPr>
          <w:sz w:val="28"/>
        </w:rPr>
        <w:t xml:space="preserve"> including local organisations who pledged their support and we </w:t>
      </w:r>
      <w:r w:rsidR="001D55EB">
        <w:rPr>
          <w:sz w:val="28"/>
        </w:rPr>
        <w:t>collected names of anyone interested in joining us</w:t>
      </w:r>
      <w:r>
        <w:rPr>
          <w:sz w:val="28"/>
        </w:rPr>
        <w:t>.</w:t>
      </w:r>
    </w:p>
    <w:p w:rsidR="001D55EB" w:rsidRDefault="001D55EB" w:rsidP="001D55EB">
      <w:pPr>
        <w:jc w:val="both"/>
        <w:rPr>
          <w:sz w:val="28"/>
        </w:rPr>
      </w:pPr>
      <w:r>
        <w:rPr>
          <w:sz w:val="28"/>
        </w:rPr>
        <w:t xml:space="preserve">We have created a logo below which follows our original </w:t>
      </w:r>
      <w:r w:rsidR="00640725">
        <w:rPr>
          <w:sz w:val="28"/>
        </w:rPr>
        <w:t>club colour scheme, which we plan to use</w:t>
      </w:r>
      <w:r>
        <w:rPr>
          <w:sz w:val="28"/>
        </w:rPr>
        <w:t xml:space="preserve"> for any joint activities. The Pennine Canoe Club logo will</w:t>
      </w:r>
      <w:r w:rsidR="00640725">
        <w:rPr>
          <w:sz w:val="28"/>
        </w:rPr>
        <w:t xml:space="preserve"> still be used for our</w:t>
      </w:r>
      <w:r>
        <w:rPr>
          <w:sz w:val="28"/>
        </w:rPr>
        <w:t xml:space="preserve"> canoeing activities.</w:t>
      </w:r>
    </w:p>
    <w:p w:rsidR="001D55EB" w:rsidRDefault="001D55EB" w:rsidP="001D55EB">
      <w:pPr>
        <w:jc w:val="center"/>
        <w:rPr>
          <w:sz w:val="28"/>
        </w:rPr>
      </w:pPr>
      <w:r>
        <w:rPr>
          <w:noProof/>
          <w:sz w:val="28"/>
          <w:lang w:eastAsia="en-GB"/>
        </w:rPr>
        <w:drawing>
          <wp:inline distT="0" distB="0" distL="0" distR="0">
            <wp:extent cx="1217468" cy="1038225"/>
            <wp:effectExtent l="19050" t="0" r="1732" b="0"/>
            <wp:docPr id="4" name="Picture 1" descr="PennineC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ineCRC.jpg"/>
                    <pic:cNvPicPr/>
                  </pic:nvPicPr>
                  <pic:blipFill>
                    <a:blip r:embed="rId6" cstate="print"/>
                    <a:stretch>
                      <a:fillRect/>
                    </a:stretch>
                  </pic:blipFill>
                  <pic:spPr>
                    <a:xfrm>
                      <a:off x="0" y="0"/>
                      <a:ext cx="1224425" cy="1044158"/>
                    </a:xfrm>
                    <a:prstGeom prst="rect">
                      <a:avLst/>
                    </a:prstGeom>
                  </pic:spPr>
                </pic:pic>
              </a:graphicData>
            </a:graphic>
          </wp:inline>
        </w:drawing>
      </w:r>
    </w:p>
    <w:p w:rsidR="001D55EB" w:rsidRDefault="001D55EB" w:rsidP="00640725">
      <w:pPr>
        <w:jc w:val="both"/>
        <w:rPr>
          <w:sz w:val="28"/>
        </w:rPr>
      </w:pPr>
      <w:r>
        <w:rPr>
          <w:sz w:val="28"/>
        </w:rPr>
        <w:t>This is an exciting development for the club and we welcome any support and will keep you updated as our plans progress.</w:t>
      </w:r>
    </w:p>
    <w:p w:rsidR="005A1899" w:rsidRDefault="005A1899" w:rsidP="005A1899">
      <w:pPr>
        <w:contextualSpacing/>
        <w:jc w:val="both"/>
        <w:rPr>
          <w:rFonts w:ascii="Arial" w:hAnsi="Arial" w:cs="Arial"/>
          <w:b/>
          <w:sz w:val="28"/>
        </w:rPr>
      </w:pPr>
      <w:r>
        <w:rPr>
          <w:rFonts w:ascii="Arial" w:hAnsi="Arial" w:cs="Arial"/>
          <w:b/>
          <w:sz w:val="28"/>
        </w:rPr>
        <w:lastRenderedPageBreak/>
        <w:t>Additional information to support the development of the Mirfield site and expansion of the club</w:t>
      </w:r>
    </w:p>
    <w:p w:rsidR="005A1899" w:rsidRDefault="005A1899" w:rsidP="005A1899">
      <w:pPr>
        <w:pStyle w:val="ListParagraph"/>
        <w:numPr>
          <w:ilvl w:val="0"/>
          <w:numId w:val="3"/>
        </w:numPr>
        <w:jc w:val="both"/>
        <w:rPr>
          <w:rFonts w:ascii="Arial" w:hAnsi="Arial" w:cs="Arial"/>
          <w:b/>
          <w:sz w:val="28"/>
        </w:rPr>
      </w:pPr>
      <w:r w:rsidRPr="008A2B4D">
        <w:rPr>
          <w:rFonts w:ascii="Arial" w:hAnsi="Arial" w:cs="Arial"/>
          <w:b/>
          <w:sz w:val="28"/>
        </w:rPr>
        <w:t>Organisation Structure</w:t>
      </w:r>
    </w:p>
    <w:p w:rsidR="005A1899" w:rsidRPr="008A2B4D" w:rsidRDefault="005A1899" w:rsidP="005A1899">
      <w:pPr>
        <w:pStyle w:val="ListParagraph"/>
        <w:ind w:left="360"/>
        <w:jc w:val="both"/>
        <w:rPr>
          <w:rFonts w:ascii="Arial" w:hAnsi="Arial" w:cs="Arial"/>
          <w:b/>
          <w:sz w:val="24"/>
        </w:rPr>
      </w:pPr>
    </w:p>
    <w:p w:rsidR="005A1899" w:rsidRPr="008A2B4D" w:rsidRDefault="005A1899" w:rsidP="005A1899">
      <w:pPr>
        <w:pStyle w:val="ListParagraph"/>
        <w:numPr>
          <w:ilvl w:val="0"/>
          <w:numId w:val="5"/>
        </w:numPr>
        <w:jc w:val="both"/>
        <w:rPr>
          <w:rFonts w:ascii="Arial" w:hAnsi="Arial" w:cs="Arial"/>
          <w:b/>
          <w:sz w:val="24"/>
        </w:rPr>
      </w:pPr>
      <w:r w:rsidRPr="008A2B4D">
        <w:rPr>
          <w:rFonts w:ascii="Arial" w:hAnsi="Arial" w:cs="Arial"/>
          <w:b/>
          <w:sz w:val="24"/>
        </w:rPr>
        <w:t>Pennine Watersports limited</w:t>
      </w:r>
    </w:p>
    <w:p w:rsidR="005A1899" w:rsidRPr="008A2B4D" w:rsidRDefault="005A1899" w:rsidP="005A1899">
      <w:pPr>
        <w:contextualSpacing/>
        <w:jc w:val="both"/>
        <w:rPr>
          <w:rFonts w:ascii="Arial" w:hAnsi="Arial" w:cs="Arial"/>
        </w:rPr>
      </w:pPr>
      <w:r w:rsidRPr="008A2B4D">
        <w:rPr>
          <w:rFonts w:ascii="Arial" w:hAnsi="Arial" w:cs="Arial"/>
        </w:rPr>
        <w:t>A company limited by Guarantee will be set up to support funding and grant applications. There will be three Directors /Trustees from both the Canoeing and Rowing memberships.</w:t>
      </w:r>
    </w:p>
    <w:p w:rsidR="005A1899" w:rsidRPr="008A2B4D" w:rsidRDefault="005A1899" w:rsidP="005A1899">
      <w:pPr>
        <w:contextualSpacing/>
        <w:jc w:val="both"/>
        <w:rPr>
          <w:rFonts w:ascii="Arial" w:hAnsi="Arial" w:cs="Arial"/>
        </w:rPr>
      </w:pPr>
    </w:p>
    <w:p w:rsidR="005A1899" w:rsidRPr="008A2B4D" w:rsidRDefault="005A1899" w:rsidP="005A1899">
      <w:pPr>
        <w:contextualSpacing/>
        <w:jc w:val="both"/>
        <w:rPr>
          <w:rFonts w:ascii="Arial" w:hAnsi="Arial" w:cs="Arial"/>
        </w:rPr>
      </w:pPr>
      <w:r w:rsidRPr="008A2B4D">
        <w:rPr>
          <w:rFonts w:ascii="Arial" w:hAnsi="Arial" w:cs="Arial"/>
        </w:rPr>
        <w:t>Canoe Club nominees are:</w:t>
      </w:r>
    </w:p>
    <w:p w:rsidR="005A1899" w:rsidRPr="008A2B4D" w:rsidRDefault="005A1899" w:rsidP="005A1899">
      <w:pPr>
        <w:pStyle w:val="ListParagraph"/>
        <w:numPr>
          <w:ilvl w:val="0"/>
          <w:numId w:val="2"/>
        </w:numPr>
        <w:ind w:left="360"/>
        <w:jc w:val="both"/>
        <w:rPr>
          <w:rFonts w:ascii="Arial" w:hAnsi="Arial" w:cs="Arial"/>
        </w:rPr>
      </w:pPr>
      <w:r w:rsidRPr="008A2B4D">
        <w:rPr>
          <w:rFonts w:ascii="Arial" w:hAnsi="Arial" w:cs="Arial"/>
        </w:rPr>
        <w:t>David Gent (Pennine Canoe Club President)</w:t>
      </w:r>
    </w:p>
    <w:p w:rsidR="005A1899" w:rsidRPr="008A2B4D" w:rsidRDefault="005A1899" w:rsidP="005A1899">
      <w:pPr>
        <w:pStyle w:val="ListParagraph"/>
        <w:numPr>
          <w:ilvl w:val="0"/>
          <w:numId w:val="2"/>
        </w:numPr>
        <w:ind w:left="360"/>
        <w:jc w:val="both"/>
        <w:rPr>
          <w:rFonts w:ascii="Arial" w:hAnsi="Arial" w:cs="Arial"/>
        </w:rPr>
      </w:pPr>
      <w:r w:rsidRPr="008A2B4D">
        <w:rPr>
          <w:rFonts w:ascii="Arial" w:hAnsi="Arial" w:cs="Arial"/>
        </w:rPr>
        <w:t>David Jefferies (Pennine Canoe Club Chairman)</w:t>
      </w:r>
    </w:p>
    <w:p w:rsidR="005A1899" w:rsidRPr="008A2B4D" w:rsidRDefault="005A1899" w:rsidP="005A1899">
      <w:pPr>
        <w:pStyle w:val="ListParagraph"/>
        <w:numPr>
          <w:ilvl w:val="0"/>
          <w:numId w:val="2"/>
        </w:numPr>
        <w:ind w:left="360"/>
        <w:jc w:val="both"/>
        <w:rPr>
          <w:rFonts w:ascii="Arial" w:hAnsi="Arial" w:cs="Arial"/>
        </w:rPr>
      </w:pPr>
      <w:r w:rsidRPr="008A2B4D">
        <w:rPr>
          <w:rFonts w:ascii="Arial" w:hAnsi="Arial" w:cs="Arial"/>
        </w:rPr>
        <w:t xml:space="preserve">Andrew </w:t>
      </w:r>
      <w:proofErr w:type="spellStart"/>
      <w:r w:rsidRPr="008A2B4D">
        <w:rPr>
          <w:rFonts w:ascii="Arial" w:hAnsi="Arial" w:cs="Arial"/>
        </w:rPr>
        <w:t>Carden</w:t>
      </w:r>
      <w:proofErr w:type="spellEnd"/>
      <w:r w:rsidRPr="008A2B4D">
        <w:rPr>
          <w:rFonts w:ascii="Arial" w:hAnsi="Arial" w:cs="Arial"/>
        </w:rPr>
        <w:t xml:space="preserve"> (Pennine Canoe Club Vice-Chairman)</w:t>
      </w:r>
    </w:p>
    <w:p w:rsidR="005A1899" w:rsidRDefault="005A1899" w:rsidP="005A1899">
      <w:pPr>
        <w:pStyle w:val="ListParagraph"/>
        <w:ind w:left="360"/>
        <w:jc w:val="both"/>
        <w:rPr>
          <w:rFonts w:ascii="Arial" w:hAnsi="Arial" w:cs="Arial"/>
          <w:b/>
          <w:sz w:val="24"/>
        </w:rPr>
      </w:pPr>
    </w:p>
    <w:p w:rsidR="005A1899" w:rsidRPr="008A2B4D" w:rsidRDefault="005A1899" w:rsidP="005A1899">
      <w:pPr>
        <w:pStyle w:val="ListParagraph"/>
        <w:numPr>
          <w:ilvl w:val="0"/>
          <w:numId w:val="4"/>
        </w:numPr>
        <w:jc w:val="both"/>
        <w:rPr>
          <w:rFonts w:ascii="Arial" w:hAnsi="Arial" w:cs="Arial"/>
          <w:b/>
          <w:sz w:val="24"/>
        </w:rPr>
      </w:pPr>
      <w:r w:rsidRPr="008A2B4D">
        <w:rPr>
          <w:rFonts w:ascii="Arial" w:hAnsi="Arial" w:cs="Arial"/>
          <w:b/>
          <w:sz w:val="24"/>
        </w:rPr>
        <w:t>Pennine Canoe and Rowing Club</w:t>
      </w:r>
    </w:p>
    <w:p w:rsidR="005A1899" w:rsidRDefault="005A1899" w:rsidP="005A1899">
      <w:pPr>
        <w:contextualSpacing/>
        <w:jc w:val="both"/>
        <w:rPr>
          <w:rFonts w:ascii="Arial" w:hAnsi="Arial" w:cs="Arial"/>
        </w:rPr>
      </w:pPr>
      <w:r>
        <w:rPr>
          <w:rFonts w:ascii="Arial" w:hAnsi="Arial" w:cs="Arial"/>
        </w:rPr>
        <w:t>A</w:t>
      </w:r>
      <w:r w:rsidRPr="008A5A2B">
        <w:rPr>
          <w:rFonts w:ascii="Arial" w:hAnsi="Arial" w:cs="Arial"/>
        </w:rPr>
        <w:t xml:space="preserve"> joint Group </w:t>
      </w:r>
      <w:r>
        <w:rPr>
          <w:rFonts w:ascii="Arial" w:hAnsi="Arial" w:cs="Arial"/>
        </w:rPr>
        <w:t xml:space="preserve">will be set up </w:t>
      </w:r>
      <w:r w:rsidRPr="008A5A2B">
        <w:rPr>
          <w:rFonts w:ascii="Arial" w:hAnsi="Arial" w:cs="Arial"/>
        </w:rPr>
        <w:t>to represent all users of the Mirfield site and provide channels of communication to ensure equitable and fair pr</w:t>
      </w:r>
      <w:r>
        <w:rPr>
          <w:rFonts w:ascii="Arial" w:hAnsi="Arial" w:cs="Arial"/>
        </w:rPr>
        <w:t>actices and procedures for all. Membership of the User Group will include an equal number of Canoeing and Rowing members. Invitations will also be made to representatives from organisations providing support, including James Walker (landowner), Kirklees Council / Leisure Services and others.</w:t>
      </w:r>
    </w:p>
    <w:p w:rsidR="005A1899" w:rsidRPr="008A2B4D" w:rsidRDefault="005A1899" w:rsidP="005A1899">
      <w:pPr>
        <w:pStyle w:val="ListParagraph"/>
        <w:numPr>
          <w:ilvl w:val="0"/>
          <w:numId w:val="4"/>
        </w:numPr>
        <w:jc w:val="both"/>
        <w:rPr>
          <w:rFonts w:ascii="Arial" w:hAnsi="Arial" w:cs="Arial"/>
          <w:b/>
          <w:sz w:val="24"/>
        </w:rPr>
      </w:pPr>
      <w:r w:rsidRPr="008A2B4D">
        <w:rPr>
          <w:rFonts w:ascii="Arial" w:hAnsi="Arial" w:cs="Arial"/>
          <w:b/>
          <w:sz w:val="24"/>
        </w:rPr>
        <w:t>Pennine Canoe Club</w:t>
      </w:r>
    </w:p>
    <w:p w:rsidR="005A1899" w:rsidRDefault="005A1899" w:rsidP="005A1899">
      <w:pPr>
        <w:contextualSpacing/>
        <w:jc w:val="both"/>
        <w:rPr>
          <w:rFonts w:ascii="Arial" w:hAnsi="Arial" w:cs="Arial"/>
        </w:rPr>
      </w:pPr>
      <w:r>
        <w:rPr>
          <w:rFonts w:ascii="Arial" w:hAnsi="Arial" w:cs="Arial"/>
        </w:rPr>
        <w:t>The Pennine Canoe Club will continue to operate with the same organisation structure and use the existing logos for publicity and team kits. Initially some of the Rowers will join the Canoe Club to enable joint activities to take place.</w:t>
      </w:r>
    </w:p>
    <w:p w:rsidR="005A1899" w:rsidRDefault="005A1899" w:rsidP="005A1899">
      <w:pPr>
        <w:pStyle w:val="ListParagraph"/>
        <w:numPr>
          <w:ilvl w:val="0"/>
          <w:numId w:val="4"/>
        </w:numPr>
        <w:jc w:val="both"/>
        <w:rPr>
          <w:rFonts w:ascii="Arial" w:hAnsi="Arial" w:cs="Arial"/>
          <w:b/>
          <w:sz w:val="24"/>
        </w:rPr>
      </w:pPr>
      <w:r w:rsidRPr="008A2B4D">
        <w:rPr>
          <w:rFonts w:ascii="Arial" w:hAnsi="Arial" w:cs="Arial"/>
          <w:b/>
          <w:sz w:val="24"/>
        </w:rPr>
        <w:t>Pennine Rowing Club</w:t>
      </w:r>
    </w:p>
    <w:p w:rsidR="005A1899" w:rsidRDefault="005A1899" w:rsidP="005A1899">
      <w:pPr>
        <w:jc w:val="both"/>
        <w:rPr>
          <w:rFonts w:ascii="Arial" w:hAnsi="Arial" w:cs="Arial"/>
        </w:rPr>
      </w:pPr>
      <w:r w:rsidRPr="008A2B4D">
        <w:rPr>
          <w:rFonts w:ascii="Arial" w:hAnsi="Arial" w:cs="Arial"/>
        </w:rPr>
        <w:t>A</w:t>
      </w:r>
      <w:r>
        <w:rPr>
          <w:rFonts w:ascii="Arial" w:hAnsi="Arial" w:cs="Arial"/>
        </w:rPr>
        <w:t>t the appropriate time a</w:t>
      </w:r>
      <w:r w:rsidRPr="008A2B4D">
        <w:rPr>
          <w:rFonts w:ascii="Arial" w:hAnsi="Arial" w:cs="Arial"/>
        </w:rPr>
        <w:t xml:space="preserve"> new Rowing club</w:t>
      </w:r>
      <w:r>
        <w:rPr>
          <w:rFonts w:ascii="Arial" w:hAnsi="Arial" w:cs="Arial"/>
        </w:rPr>
        <w:t xml:space="preserve"> will be established</w:t>
      </w:r>
      <w:r w:rsidRPr="008A2B4D">
        <w:rPr>
          <w:rFonts w:ascii="Arial" w:hAnsi="Arial" w:cs="Arial"/>
        </w:rPr>
        <w:t xml:space="preserve"> which</w:t>
      </w:r>
      <w:r>
        <w:rPr>
          <w:rFonts w:ascii="Arial" w:hAnsi="Arial" w:cs="Arial"/>
        </w:rPr>
        <w:t xml:space="preserve"> will also have an individual</w:t>
      </w:r>
      <w:r w:rsidRPr="008A2B4D">
        <w:rPr>
          <w:rFonts w:ascii="Arial" w:hAnsi="Arial" w:cs="Arial"/>
        </w:rPr>
        <w:t xml:space="preserve"> logo and branding to promote specific rowing activities.</w:t>
      </w:r>
    </w:p>
    <w:p w:rsidR="005A1899" w:rsidRPr="008A2B4D" w:rsidRDefault="005A1899" w:rsidP="005A1899">
      <w:pPr>
        <w:pStyle w:val="ListParagraph"/>
        <w:numPr>
          <w:ilvl w:val="0"/>
          <w:numId w:val="3"/>
        </w:numPr>
        <w:jc w:val="both"/>
        <w:rPr>
          <w:rFonts w:ascii="Arial" w:hAnsi="Arial" w:cs="Arial"/>
          <w:b/>
          <w:sz w:val="28"/>
        </w:rPr>
      </w:pPr>
      <w:r w:rsidRPr="008A2B4D">
        <w:rPr>
          <w:rFonts w:ascii="Arial" w:hAnsi="Arial" w:cs="Arial"/>
          <w:b/>
          <w:sz w:val="28"/>
        </w:rPr>
        <w:t>Funding</w:t>
      </w:r>
    </w:p>
    <w:p w:rsidR="005A1899" w:rsidRPr="008700BD" w:rsidRDefault="005A1899" w:rsidP="005A1899">
      <w:pPr>
        <w:jc w:val="both"/>
        <w:rPr>
          <w:rFonts w:ascii="Arial" w:hAnsi="Arial" w:cs="Arial"/>
        </w:rPr>
      </w:pPr>
      <w:r>
        <w:rPr>
          <w:rFonts w:ascii="Arial" w:hAnsi="Arial" w:cs="Arial"/>
        </w:rPr>
        <w:t>G</w:t>
      </w:r>
      <w:r w:rsidRPr="008700BD">
        <w:rPr>
          <w:rFonts w:ascii="Arial" w:hAnsi="Arial" w:cs="Arial"/>
        </w:rPr>
        <w:t>rants are expected from Kirklees Council</w:t>
      </w:r>
      <w:r>
        <w:rPr>
          <w:rFonts w:ascii="Arial" w:hAnsi="Arial" w:cs="Arial"/>
        </w:rPr>
        <w:t>, initially</w:t>
      </w:r>
      <w:r w:rsidRPr="008700BD">
        <w:rPr>
          <w:rFonts w:ascii="Arial" w:hAnsi="Arial" w:cs="Arial"/>
        </w:rPr>
        <w:t xml:space="preserve"> for a minimum of £500 </w:t>
      </w:r>
      <w:r>
        <w:rPr>
          <w:rFonts w:ascii="Arial" w:hAnsi="Arial" w:cs="Arial"/>
        </w:rPr>
        <w:t>and we</w:t>
      </w:r>
      <w:r w:rsidRPr="008700BD">
        <w:rPr>
          <w:rFonts w:ascii="Arial" w:hAnsi="Arial" w:cs="Arial"/>
        </w:rPr>
        <w:t xml:space="preserve"> will seek additional grants and funding</w:t>
      </w:r>
      <w:r>
        <w:rPr>
          <w:rFonts w:ascii="Arial" w:hAnsi="Arial" w:cs="Arial"/>
        </w:rPr>
        <w:t xml:space="preserve">. </w:t>
      </w:r>
      <w:r w:rsidRPr="008700BD">
        <w:rPr>
          <w:rFonts w:ascii="Arial" w:hAnsi="Arial" w:cs="Arial"/>
        </w:rPr>
        <w:t xml:space="preserve">The Rowing Club members </w:t>
      </w:r>
      <w:r>
        <w:rPr>
          <w:rFonts w:ascii="Arial" w:hAnsi="Arial" w:cs="Arial"/>
        </w:rPr>
        <w:t>have pledged to make</w:t>
      </w:r>
      <w:r w:rsidRPr="008700BD">
        <w:rPr>
          <w:rFonts w:ascii="Arial" w:hAnsi="Arial" w:cs="Arial"/>
        </w:rPr>
        <w:t xml:space="preserve"> a contribution of £750 through a loan</w:t>
      </w:r>
      <w:r>
        <w:rPr>
          <w:rFonts w:ascii="Arial" w:hAnsi="Arial" w:cs="Arial"/>
        </w:rPr>
        <w:t>.</w:t>
      </w:r>
      <w:r w:rsidRPr="008700BD">
        <w:rPr>
          <w:rFonts w:ascii="Arial" w:hAnsi="Arial" w:cs="Arial"/>
        </w:rPr>
        <w:t xml:space="preserve"> </w:t>
      </w:r>
      <w:r>
        <w:rPr>
          <w:rFonts w:ascii="Arial" w:hAnsi="Arial" w:cs="Arial"/>
        </w:rPr>
        <w:t>We</w:t>
      </w:r>
      <w:r w:rsidRPr="008700BD">
        <w:rPr>
          <w:rFonts w:ascii="Arial" w:hAnsi="Arial" w:cs="Arial"/>
        </w:rPr>
        <w:t xml:space="preserve"> are looking for a contribution from the Canoe Club through general available funds. Additional opportunities will be available to all members of both clubs through a ‘Sponsor a Brick campaign</w:t>
      </w:r>
      <w:r>
        <w:rPr>
          <w:rFonts w:ascii="Arial" w:hAnsi="Arial" w:cs="Arial"/>
        </w:rPr>
        <w:t>’, where donations are made and names of the donor will appear in the new Club facility</w:t>
      </w:r>
      <w:r w:rsidRPr="008700BD">
        <w:rPr>
          <w:rFonts w:ascii="Arial" w:hAnsi="Arial" w:cs="Arial"/>
        </w:rPr>
        <w:t>.</w:t>
      </w:r>
      <w:r>
        <w:rPr>
          <w:rFonts w:ascii="Arial" w:hAnsi="Arial" w:cs="Arial"/>
        </w:rPr>
        <w:t xml:space="preserve"> Initially funds will be needed to cover:</w:t>
      </w:r>
      <w:r w:rsidRPr="008700BD">
        <w:rPr>
          <w:rFonts w:ascii="Arial" w:hAnsi="Arial" w:cs="Arial"/>
        </w:rPr>
        <w:t xml:space="preserve"> </w:t>
      </w:r>
    </w:p>
    <w:p w:rsidR="005A1899" w:rsidRPr="008700BD" w:rsidRDefault="005A1899" w:rsidP="005A1899">
      <w:pPr>
        <w:pStyle w:val="ListParagraph"/>
        <w:numPr>
          <w:ilvl w:val="0"/>
          <w:numId w:val="6"/>
        </w:numPr>
        <w:jc w:val="both"/>
        <w:rPr>
          <w:rFonts w:ascii="Arial" w:hAnsi="Arial" w:cs="Arial"/>
        </w:rPr>
      </w:pPr>
      <w:r w:rsidRPr="008700BD">
        <w:rPr>
          <w:rFonts w:ascii="Arial" w:hAnsi="Arial" w:cs="Arial"/>
        </w:rPr>
        <w:t>External Legal fees to draw up and agree the lease for use of the land at James Walker’s site (estimated c£1,000)</w:t>
      </w:r>
    </w:p>
    <w:p w:rsidR="005A1899" w:rsidRPr="008700BD" w:rsidRDefault="005A1899" w:rsidP="005A1899">
      <w:pPr>
        <w:pStyle w:val="ListParagraph"/>
        <w:numPr>
          <w:ilvl w:val="0"/>
          <w:numId w:val="6"/>
        </w:numPr>
        <w:jc w:val="both"/>
        <w:rPr>
          <w:rFonts w:ascii="Arial" w:hAnsi="Arial" w:cs="Arial"/>
        </w:rPr>
      </w:pPr>
      <w:proofErr w:type="spellStart"/>
      <w:r w:rsidRPr="008700BD">
        <w:rPr>
          <w:rFonts w:ascii="Arial" w:hAnsi="Arial" w:cs="Arial"/>
        </w:rPr>
        <w:t>Groundworks</w:t>
      </w:r>
      <w:proofErr w:type="spellEnd"/>
      <w:r w:rsidRPr="008700BD">
        <w:rPr>
          <w:rFonts w:ascii="Arial" w:hAnsi="Arial" w:cs="Arial"/>
        </w:rPr>
        <w:t xml:space="preserve"> to provide access &amp; gate, clear the site and build a concrete jetty</w:t>
      </w:r>
      <w:r>
        <w:rPr>
          <w:rFonts w:ascii="Arial" w:hAnsi="Arial" w:cs="Arial"/>
        </w:rPr>
        <w:t xml:space="preserve"> /river access</w:t>
      </w:r>
      <w:r w:rsidRPr="008700BD">
        <w:rPr>
          <w:rFonts w:ascii="Arial" w:hAnsi="Arial" w:cs="Arial"/>
        </w:rPr>
        <w:t xml:space="preserve"> (minimum c£2,000)</w:t>
      </w:r>
    </w:p>
    <w:p w:rsidR="005A1899" w:rsidRPr="005A1899" w:rsidRDefault="005A1899" w:rsidP="00640725">
      <w:pPr>
        <w:pStyle w:val="ListParagraph"/>
        <w:numPr>
          <w:ilvl w:val="0"/>
          <w:numId w:val="6"/>
        </w:numPr>
        <w:jc w:val="both"/>
        <w:rPr>
          <w:rFonts w:ascii="Arial" w:hAnsi="Arial" w:cs="Arial"/>
        </w:rPr>
      </w:pPr>
      <w:r w:rsidRPr="008700BD">
        <w:rPr>
          <w:rFonts w:ascii="Arial" w:hAnsi="Arial" w:cs="Arial"/>
        </w:rPr>
        <w:t>Planning consent (costs to be agreed)</w:t>
      </w:r>
    </w:p>
    <w:sectPr w:rsidR="005A1899" w:rsidRPr="005A1899" w:rsidSect="00E420E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53291"/>
    <w:multiLevelType w:val="hybridMultilevel"/>
    <w:tmpl w:val="B9487CBA"/>
    <w:lvl w:ilvl="0" w:tplc="15D051E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063D29"/>
    <w:multiLevelType w:val="hybridMultilevel"/>
    <w:tmpl w:val="D228C2EC"/>
    <w:lvl w:ilvl="0" w:tplc="15166B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9D281F"/>
    <w:multiLevelType w:val="hybridMultilevel"/>
    <w:tmpl w:val="C9F4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562C1D"/>
    <w:multiLevelType w:val="hybridMultilevel"/>
    <w:tmpl w:val="2CAA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056607"/>
    <w:multiLevelType w:val="hybridMultilevel"/>
    <w:tmpl w:val="C9BE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292096"/>
    <w:multiLevelType w:val="hybridMultilevel"/>
    <w:tmpl w:val="AF5CCC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420EC"/>
    <w:rsid w:val="001475EF"/>
    <w:rsid w:val="001D55EB"/>
    <w:rsid w:val="005A1899"/>
    <w:rsid w:val="00640725"/>
    <w:rsid w:val="00AA575D"/>
    <w:rsid w:val="00E420E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0EC"/>
    <w:rPr>
      <w:rFonts w:ascii="Tahoma" w:hAnsi="Tahoma" w:cs="Tahoma"/>
      <w:sz w:val="16"/>
      <w:szCs w:val="16"/>
    </w:rPr>
  </w:style>
  <w:style w:type="paragraph" w:styleId="ListParagraph">
    <w:name w:val="List Paragraph"/>
    <w:basedOn w:val="Normal"/>
    <w:uiPriority w:val="34"/>
    <w:qFormat/>
    <w:rsid w:val="00E420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2013-05-05T09:54:00Z</cp:lastPrinted>
  <dcterms:created xsi:type="dcterms:W3CDTF">2013-05-05T09:29:00Z</dcterms:created>
  <dcterms:modified xsi:type="dcterms:W3CDTF">2013-05-06T22:11:00Z</dcterms:modified>
</cp:coreProperties>
</file>